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5014" w14:textId="77777777" w:rsidR="00C916DB" w:rsidRDefault="00C916DB" w:rsidP="00C916DB">
      <w:pPr>
        <w:rPr>
          <w:b/>
        </w:rPr>
      </w:pPr>
    </w:p>
    <w:p w14:paraId="282D7506" w14:textId="67FBEA70" w:rsidR="00951FF2" w:rsidRDefault="00951FF2" w:rsidP="00951FF2">
      <w:pPr>
        <w:spacing w:line="276" w:lineRule="auto"/>
        <w:jc w:val="center"/>
        <w:rPr>
          <w:rFonts w:ascii="Arial" w:hAnsi="Arial" w:cs="Arial"/>
          <w:b/>
          <w:color w:val="B92341"/>
          <w:sz w:val="28"/>
        </w:rPr>
      </w:pPr>
      <w:r w:rsidRPr="00951FF2">
        <w:rPr>
          <w:rFonts w:ascii="Arial" w:hAnsi="Arial" w:cs="Arial"/>
          <w:b/>
          <w:color w:val="B92341"/>
          <w:sz w:val="28"/>
        </w:rPr>
        <w:t>Komunikacja zbiorowa ucierpi przez wirusa. Samochody wracają do łask</w:t>
      </w:r>
    </w:p>
    <w:p w14:paraId="53A3433B" w14:textId="54C0F095" w:rsidR="00C916DB" w:rsidRPr="001657D6" w:rsidRDefault="0026136C" w:rsidP="00C916DB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Jedna trzecia</w:t>
      </w:r>
      <w:r w:rsidR="00C916DB">
        <w:rPr>
          <w:rFonts w:ascii="Arial" w:hAnsi="Arial" w:cs="Arial"/>
          <w:b/>
          <w:sz w:val="20"/>
        </w:rPr>
        <w:t xml:space="preserve"> Polaków, którzy w ciągu ostatnich 12 miesięcy latali samolotem, uważa, że rynek lotniczy przez lata nie wróci do sytuacji sprzed pandemii</w:t>
      </w:r>
      <w:r w:rsidR="002C0AA9">
        <w:rPr>
          <w:rFonts w:ascii="Arial" w:hAnsi="Arial" w:cs="Arial"/>
          <w:b/>
          <w:sz w:val="20"/>
        </w:rPr>
        <w:t xml:space="preserve">. </w:t>
      </w:r>
      <w:r w:rsidR="00C916DB">
        <w:rPr>
          <w:rFonts w:ascii="Arial" w:hAnsi="Arial" w:cs="Arial"/>
          <w:b/>
          <w:sz w:val="20"/>
        </w:rPr>
        <w:t xml:space="preserve"> </w:t>
      </w:r>
      <w:r w:rsidR="001073C1">
        <w:rPr>
          <w:rFonts w:ascii="Arial" w:hAnsi="Arial" w:cs="Arial"/>
          <w:b/>
          <w:sz w:val="20"/>
        </w:rPr>
        <w:t>Ankietowani</w:t>
      </w:r>
      <w:r w:rsidR="00C916DB">
        <w:rPr>
          <w:rFonts w:ascii="Arial" w:hAnsi="Arial" w:cs="Arial"/>
          <w:b/>
          <w:sz w:val="20"/>
        </w:rPr>
        <w:t xml:space="preserve"> deklaruj</w:t>
      </w:r>
      <w:r w:rsidR="002C0AA9">
        <w:rPr>
          <w:rFonts w:ascii="Arial" w:hAnsi="Arial" w:cs="Arial"/>
          <w:b/>
          <w:sz w:val="20"/>
        </w:rPr>
        <w:t xml:space="preserve">ą także rzadsze </w:t>
      </w:r>
      <w:r w:rsidR="00F725D4">
        <w:rPr>
          <w:rFonts w:ascii="Arial" w:hAnsi="Arial" w:cs="Arial"/>
          <w:b/>
          <w:sz w:val="20"/>
        </w:rPr>
        <w:t>podróże</w:t>
      </w:r>
      <w:r w:rsidR="005221B4">
        <w:rPr>
          <w:rFonts w:ascii="Arial" w:hAnsi="Arial" w:cs="Arial"/>
          <w:b/>
          <w:sz w:val="20"/>
        </w:rPr>
        <w:t xml:space="preserve"> samolotem</w:t>
      </w:r>
      <w:r w:rsidR="00C916DB">
        <w:rPr>
          <w:rFonts w:ascii="Arial" w:hAnsi="Arial" w:cs="Arial"/>
          <w:b/>
          <w:sz w:val="20"/>
        </w:rPr>
        <w:t xml:space="preserve"> niż dotychczas – wynika z badania Instytutu Badań Rynkowych i Społecznych IBRIS na zlecenie Portu Lotniczego Lublin. Na pandemii </w:t>
      </w:r>
      <w:proofErr w:type="spellStart"/>
      <w:r w:rsidR="00C916DB">
        <w:rPr>
          <w:rFonts w:ascii="Arial" w:hAnsi="Arial" w:cs="Arial"/>
          <w:b/>
          <w:sz w:val="20"/>
        </w:rPr>
        <w:t>koronawirusa</w:t>
      </w:r>
      <w:proofErr w:type="spellEnd"/>
      <w:r w:rsidR="00C916DB">
        <w:rPr>
          <w:rFonts w:ascii="Arial" w:hAnsi="Arial" w:cs="Arial"/>
          <w:b/>
          <w:sz w:val="20"/>
        </w:rPr>
        <w:t xml:space="preserve"> straci cała komunikacja zbiorowa. Do łask wracają za</w:t>
      </w:r>
      <w:r w:rsidR="0041515B">
        <w:rPr>
          <w:rFonts w:ascii="Arial" w:hAnsi="Arial" w:cs="Arial"/>
          <w:b/>
          <w:sz w:val="20"/>
        </w:rPr>
        <w:t xml:space="preserve"> </w:t>
      </w:r>
      <w:r w:rsidR="00C916DB">
        <w:rPr>
          <w:rFonts w:ascii="Arial" w:hAnsi="Arial" w:cs="Arial"/>
          <w:b/>
          <w:sz w:val="20"/>
        </w:rPr>
        <w:t xml:space="preserve">to samochody prywatne. Eksperci Portu Lotniczego Lubin uważają, że epidemia zmieni nasz styl życia i podróżowania. </w:t>
      </w:r>
    </w:p>
    <w:p w14:paraId="39570666" w14:textId="77F877BE" w:rsidR="00C916DB" w:rsidRPr="00E0328B" w:rsidRDefault="00C916DB" w:rsidP="00C916D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1657D6">
        <w:rPr>
          <w:rFonts w:ascii="Arial" w:hAnsi="Arial" w:cs="Arial"/>
          <w:sz w:val="20"/>
        </w:rPr>
        <w:t xml:space="preserve">- </w:t>
      </w:r>
      <w:r w:rsidR="00117B04">
        <w:rPr>
          <w:rFonts w:ascii="Arial" w:hAnsi="Arial" w:cs="Arial"/>
          <w:i/>
          <w:sz w:val="20"/>
        </w:rPr>
        <w:t>Międzynarodowe Zrzeszenie Przewoźników Powietrznych (IATA) szacuje, że</w:t>
      </w:r>
      <w:r>
        <w:rPr>
          <w:rFonts w:ascii="Arial" w:hAnsi="Arial" w:cs="Arial"/>
          <w:i/>
          <w:sz w:val="20"/>
        </w:rPr>
        <w:t xml:space="preserve"> </w:t>
      </w:r>
      <w:r w:rsidR="00117B04">
        <w:rPr>
          <w:rFonts w:ascii="Arial" w:hAnsi="Arial" w:cs="Arial"/>
          <w:i/>
          <w:sz w:val="20"/>
        </w:rPr>
        <w:t xml:space="preserve">w 2020 roku lotniczy ruch pasażerki odnotuje spadek w porównaniu z rokiem poprzednim aż o połowę, zaś przychody linii lotniczych będą mniejsze o 55%. Dla światowej branży lotniczej oznaczać to będzie ponad 300 miliardów dolarów strat </w:t>
      </w:r>
      <w:r w:rsidRPr="001657D6">
        <w:rPr>
          <w:rFonts w:ascii="Arial" w:hAnsi="Arial" w:cs="Arial"/>
          <w:sz w:val="20"/>
        </w:rPr>
        <w:t xml:space="preserve">– mówi </w:t>
      </w:r>
      <w:r w:rsidRPr="001657D6">
        <w:rPr>
          <w:rFonts w:ascii="Arial" w:hAnsi="Arial" w:cs="Arial"/>
          <w:b/>
          <w:sz w:val="20"/>
        </w:rPr>
        <w:t>Krzysztof Wójtowicz, Prezes Portu Lotniczego Lublin.</w:t>
      </w:r>
    </w:p>
    <w:p w14:paraId="5A9D5A55" w14:textId="52CE1EA3" w:rsidR="00C916DB" w:rsidRPr="001657D6" w:rsidRDefault="00B173BE" w:rsidP="00C916DB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117B04">
        <w:rPr>
          <w:rFonts w:ascii="Arial" w:hAnsi="Arial" w:cs="Arial"/>
          <w:b/>
          <w:sz w:val="20"/>
        </w:rPr>
        <w:t>andemia wpłynie na częstotliwość latania</w:t>
      </w:r>
    </w:p>
    <w:p w14:paraId="619F6291" w14:textId="0132F36F" w:rsidR="00C916DB" w:rsidRDefault="002B6F20" w:rsidP="00C916D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Polacy są podzieleni w ocenie tego jak trwałe są zmiany rynku lotniczego. Nieco ponad </w:t>
      </w:r>
      <w:r w:rsidR="00C74ED0">
        <w:rPr>
          <w:rFonts w:ascii="Arial" w:hAnsi="Arial" w:cs="Arial"/>
          <w:sz w:val="20"/>
        </w:rPr>
        <w:t>jedna trzecia</w:t>
      </w:r>
      <w:r>
        <w:rPr>
          <w:rFonts w:ascii="Arial" w:hAnsi="Arial" w:cs="Arial"/>
          <w:sz w:val="20"/>
        </w:rPr>
        <w:t xml:space="preserve"> (34%) badanych ocenia, że przez wiele lat nie wróci on do sytuacji sprzed pandemii. Niewiele mniej respondentów (31%) nie uważa, żeby powrót do stanu sprzed pandemii trwał latami. Największa, bo 35% grupa ankietowanych nie ma w tej sprawie zdania.  </w:t>
      </w:r>
    </w:p>
    <w:p w14:paraId="02EB93A5" w14:textId="7925B323" w:rsidR="002B6F20" w:rsidRPr="005C68AB" w:rsidRDefault="002B6F20" w:rsidP="00C916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Częstsze niż dotychczas podróże lotnicze deklaruje zaledwie 2% spośród tych Polaków, którzy w ciągu ostatniego roku podróżowali samolotem. Tak samo jak dotychczas latać będzie niemal 2/3 z nich (63%)</w:t>
      </w:r>
      <w:r w:rsidR="004C32F8">
        <w:rPr>
          <w:rFonts w:ascii="Arial" w:hAnsi="Arial" w:cs="Arial"/>
          <w:sz w:val="20"/>
        </w:rPr>
        <w:t>. Najczęściej odpowiadają tak mężczyźni (71% wobec 57% kobiet) oraz najmłodsi z grupy 18-29 lat (79%). Co trzeci ankietowany deklaruje, że samolotem będzie latał rzadziej niż dotychczas. Tak twierdz</w:t>
      </w:r>
      <w:r w:rsidR="00B450FE">
        <w:rPr>
          <w:rFonts w:ascii="Arial" w:hAnsi="Arial" w:cs="Arial"/>
          <w:sz w:val="20"/>
        </w:rPr>
        <w:t>ą głównie</w:t>
      </w:r>
      <w:r w:rsidR="004C32F8">
        <w:rPr>
          <w:rFonts w:ascii="Arial" w:hAnsi="Arial" w:cs="Arial"/>
          <w:sz w:val="20"/>
        </w:rPr>
        <w:t xml:space="preserve"> senior</w:t>
      </w:r>
      <w:r w:rsidR="00B450FE">
        <w:rPr>
          <w:rFonts w:ascii="Arial" w:hAnsi="Arial" w:cs="Arial"/>
          <w:sz w:val="20"/>
        </w:rPr>
        <w:t>zy</w:t>
      </w:r>
      <w:r w:rsidR="004C32F8">
        <w:rPr>
          <w:rFonts w:ascii="Arial" w:hAnsi="Arial" w:cs="Arial"/>
          <w:sz w:val="20"/>
        </w:rPr>
        <w:t xml:space="preserve"> w wieku 70+</w:t>
      </w:r>
      <w:r w:rsidR="00A37316">
        <w:rPr>
          <w:rFonts w:ascii="Arial" w:hAnsi="Arial" w:cs="Arial"/>
          <w:sz w:val="20"/>
        </w:rPr>
        <w:t xml:space="preserve"> (52%)</w:t>
      </w:r>
      <w:r w:rsidR="004C32F8">
        <w:rPr>
          <w:rFonts w:ascii="Arial" w:hAnsi="Arial" w:cs="Arial"/>
          <w:sz w:val="20"/>
        </w:rPr>
        <w:t xml:space="preserve"> oraz 48% mieszkańców wsi. </w:t>
      </w:r>
    </w:p>
    <w:p w14:paraId="3A953FE6" w14:textId="3B503408" w:rsidR="00C916DB" w:rsidRPr="005C68AB" w:rsidRDefault="004C32F8" w:rsidP="00C916D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Komunikacja zbiorowa ucierpi przez wirusa. Samochody wracają do łask. </w:t>
      </w:r>
    </w:p>
    <w:p w14:paraId="0AC131A0" w14:textId="13A211C6" w:rsidR="00C916DB" w:rsidRPr="005C68AB" w:rsidRDefault="004C32F8" w:rsidP="00C916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Nikt z</w:t>
      </w:r>
      <w:r w:rsidR="00FE38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ankietowanych nie zadeklarował zamiaru częstszych niż dotychczas podróży</w:t>
      </w:r>
      <w:r w:rsidR="00FF10EF">
        <w:rPr>
          <w:rFonts w:ascii="Arial" w:hAnsi="Arial" w:cs="Arial"/>
          <w:sz w:val="20"/>
          <w:szCs w:val="20"/>
        </w:rPr>
        <w:t xml:space="preserve"> transportem publicznym</w:t>
      </w:r>
      <w:r w:rsidR="00C916DB" w:rsidRPr="00DF4328">
        <w:rPr>
          <w:rFonts w:ascii="Arial" w:hAnsi="Arial" w:cs="Arial"/>
          <w:sz w:val="20"/>
          <w:szCs w:val="20"/>
        </w:rPr>
        <w:t xml:space="preserve">. </w:t>
      </w:r>
      <w:r w:rsidR="00BF238F">
        <w:rPr>
          <w:rFonts w:ascii="Arial" w:hAnsi="Arial" w:cs="Arial"/>
          <w:sz w:val="20"/>
          <w:szCs w:val="20"/>
        </w:rPr>
        <w:t>63%</w:t>
      </w:r>
      <w:r w:rsidR="00800CAD">
        <w:rPr>
          <w:rFonts w:ascii="Arial" w:hAnsi="Arial" w:cs="Arial"/>
          <w:sz w:val="20"/>
          <w:szCs w:val="20"/>
        </w:rPr>
        <w:t xml:space="preserve"> badanych</w:t>
      </w:r>
      <w:r w:rsidR="00BF238F">
        <w:rPr>
          <w:rFonts w:ascii="Arial" w:hAnsi="Arial" w:cs="Arial"/>
          <w:sz w:val="20"/>
          <w:szCs w:val="20"/>
        </w:rPr>
        <w:t xml:space="preserve"> zamierza </w:t>
      </w:r>
      <w:r w:rsidR="00E54466">
        <w:rPr>
          <w:rFonts w:ascii="Arial" w:hAnsi="Arial" w:cs="Arial"/>
          <w:sz w:val="20"/>
          <w:szCs w:val="20"/>
        </w:rPr>
        <w:t>przemieszczać się</w:t>
      </w:r>
      <w:r w:rsidR="00BF238F">
        <w:rPr>
          <w:rFonts w:ascii="Arial" w:hAnsi="Arial" w:cs="Arial"/>
          <w:sz w:val="20"/>
          <w:szCs w:val="20"/>
        </w:rPr>
        <w:t xml:space="preserve"> komunikacją zbiorową tak samo jak dotychczas, a 30% ten środek </w:t>
      </w:r>
      <w:r w:rsidR="002C3887">
        <w:rPr>
          <w:rFonts w:ascii="Arial" w:hAnsi="Arial" w:cs="Arial"/>
          <w:sz w:val="20"/>
          <w:szCs w:val="20"/>
        </w:rPr>
        <w:t>transportu</w:t>
      </w:r>
      <w:r w:rsidR="00BF238F">
        <w:rPr>
          <w:rFonts w:ascii="Arial" w:hAnsi="Arial" w:cs="Arial"/>
          <w:sz w:val="20"/>
          <w:szCs w:val="20"/>
        </w:rPr>
        <w:t xml:space="preserve"> wybierze rzadziej.</w:t>
      </w:r>
      <w:r w:rsidR="00811EEC">
        <w:rPr>
          <w:rFonts w:ascii="Arial" w:hAnsi="Arial" w:cs="Arial"/>
          <w:sz w:val="20"/>
          <w:szCs w:val="20"/>
        </w:rPr>
        <w:t xml:space="preserve"> Tymczasem</w:t>
      </w:r>
      <w:r w:rsidR="009141C0">
        <w:rPr>
          <w:rFonts w:ascii="Arial" w:hAnsi="Arial" w:cs="Arial"/>
          <w:sz w:val="20"/>
          <w:szCs w:val="20"/>
        </w:rPr>
        <w:t xml:space="preserve"> </w:t>
      </w:r>
      <w:r w:rsidR="00811EEC">
        <w:rPr>
          <w:rFonts w:ascii="Arial" w:hAnsi="Arial" w:cs="Arial"/>
          <w:sz w:val="20"/>
          <w:szCs w:val="20"/>
        </w:rPr>
        <w:t>p</w:t>
      </w:r>
      <w:r w:rsidR="009141C0">
        <w:rPr>
          <w:rFonts w:ascii="Arial" w:hAnsi="Arial" w:cs="Arial"/>
          <w:sz w:val="20"/>
          <w:szCs w:val="20"/>
        </w:rPr>
        <w:t>rawie co czwarty badany (23%) deklaruje zamiar częstszego korzystania z prywatnego samochodu, a 71% będzie podróżować własnym autem tak samo jak dotychczas. Zaledwie 2% respondentów</w:t>
      </w:r>
      <w:r w:rsidR="00A542D0">
        <w:rPr>
          <w:rFonts w:ascii="Arial" w:hAnsi="Arial" w:cs="Arial"/>
          <w:sz w:val="20"/>
          <w:szCs w:val="20"/>
        </w:rPr>
        <w:t xml:space="preserve"> ograniczy używanie</w:t>
      </w:r>
      <w:r w:rsidR="009141C0">
        <w:rPr>
          <w:rFonts w:ascii="Arial" w:hAnsi="Arial" w:cs="Arial"/>
          <w:sz w:val="20"/>
          <w:szCs w:val="20"/>
        </w:rPr>
        <w:t xml:space="preserve"> te</w:t>
      </w:r>
      <w:r w:rsidR="00A542D0">
        <w:rPr>
          <w:rFonts w:ascii="Arial" w:hAnsi="Arial" w:cs="Arial"/>
          <w:sz w:val="20"/>
          <w:szCs w:val="20"/>
        </w:rPr>
        <w:t>go</w:t>
      </w:r>
      <w:r w:rsidR="009141C0">
        <w:rPr>
          <w:rFonts w:ascii="Arial" w:hAnsi="Arial" w:cs="Arial"/>
          <w:sz w:val="20"/>
          <w:szCs w:val="20"/>
        </w:rPr>
        <w:t xml:space="preserve"> środ</w:t>
      </w:r>
      <w:r w:rsidR="00A542D0">
        <w:rPr>
          <w:rFonts w:ascii="Arial" w:hAnsi="Arial" w:cs="Arial"/>
          <w:sz w:val="20"/>
          <w:szCs w:val="20"/>
        </w:rPr>
        <w:t>ka</w:t>
      </w:r>
      <w:r w:rsidR="009141C0">
        <w:rPr>
          <w:rFonts w:ascii="Arial" w:hAnsi="Arial" w:cs="Arial"/>
          <w:sz w:val="20"/>
          <w:szCs w:val="20"/>
        </w:rPr>
        <w:t xml:space="preserve"> </w:t>
      </w:r>
      <w:r w:rsidR="001D5F37">
        <w:rPr>
          <w:rFonts w:ascii="Arial" w:hAnsi="Arial" w:cs="Arial"/>
          <w:sz w:val="20"/>
          <w:szCs w:val="20"/>
        </w:rPr>
        <w:t>lokomocji</w:t>
      </w:r>
      <w:r w:rsidR="009141C0">
        <w:rPr>
          <w:rFonts w:ascii="Arial" w:hAnsi="Arial" w:cs="Arial"/>
          <w:sz w:val="20"/>
          <w:szCs w:val="20"/>
        </w:rPr>
        <w:t xml:space="preserve">. </w:t>
      </w:r>
      <w:r w:rsidR="00BF238F" w:rsidRPr="002343D8">
        <w:rPr>
          <w:rFonts w:ascii="Arial" w:hAnsi="Arial" w:cs="Arial"/>
          <w:b/>
          <w:bCs/>
          <w:sz w:val="20"/>
          <w:szCs w:val="20"/>
        </w:rPr>
        <w:t>Marek Serafin</w:t>
      </w:r>
      <w:r w:rsidR="00BF238F" w:rsidRPr="002343D8">
        <w:rPr>
          <w:rFonts w:ascii="Arial" w:hAnsi="Arial" w:cs="Arial"/>
          <w:b/>
          <w:bCs/>
          <w:color w:val="000000"/>
          <w:sz w:val="20"/>
          <w:szCs w:val="20"/>
        </w:rPr>
        <w:t xml:space="preserve"> - ekspert rynku lotniczego z pasa</w:t>
      </w:r>
      <w:r w:rsidR="002343D8">
        <w:rPr>
          <w:rFonts w:ascii="Arial" w:hAnsi="Arial" w:cs="Arial"/>
          <w:b/>
          <w:bCs/>
          <w:color w:val="000000"/>
          <w:sz w:val="20"/>
          <w:szCs w:val="20"/>
        </w:rPr>
        <w:t>z</w:t>
      </w:r>
      <w:r w:rsidR="00BF238F" w:rsidRPr="002343D8">
        <w:rPr>
          <w:rFonts w:ascii="Arial" w:hAnsi="Arial" w:cs="Arial"/>
          <w:b/>
          <w:bCs/>
          <w:color w:val="000000"/>
          <w:sz w:val="20"/>
          <w:szCs w:val="20"/>
        </w:rPr>
        <w:t>er.com</w:t>
      </w:r>
      <w:r w:rsidR="00C916DB" w:rsidRPr="00DF4328">
        <w:rPr>
          <w:rFonts w:ascii="Arial" w:hAnsi="Arial" w:cs="Arial"/>
          <w:color w:val="000000"/>
          <w:sz w:val="20"/>
          <w:szCs w:val="20"/>
        </w:rPr>
        <w:t xml:space="preserve"> </w:t>
      </w:r>
      <w:r w:rsidR="00BF238F">
        <w:rPr>
          <w:rFonts w:ascii="Arial" w:hAnsi="Arial" w:cs="Arial"/>
          <w:color w:val="000000"/>
          <w:sz w:val="20"/>
          <w:szCs w:val="20"/>
        </w:rPr>
        <w:t>uważa</w:t>
      </w:r>
      <w:r w:rsidR="00C916DB" w:rsidRPr="00DF4328">
        <w:rPr>
          <w:rFonts w:ascii="Arial" w:hAnsi="Arial" w:cs="Arial"/>
          <w:color w:val="000000"/>
          <w:sz w:val="20"/>
          <w:szCs w:val="20"/>
        </w:rPr>
        <w:t xml:space="preserve">, że </w:t>
      </w:r>
      <w:r w:rsidR="00BF238F">
        <w:rPr>
          <w:rFonts w:ascii="Arial" w:hAnsi="Arial" w:cs="Arial"/>
          <w:color w:val="000000"/>
          <w:sz w:val="20"/>
          <w:szCs w:val="20"/>
        </w:rPr>
        <w:t>pandemia na trwałe zmieni nasz styl podróżowania</w:t>
      </w:r>
      <w:r w:rsidR="00C916DB">
        <w:rPr>
          <w:rFonts w:ascii="Arial" w:hAnsi="Arial" w:cs="Arial"/>
          <w:color w:val="000000"/>
          <w:sz w:val="20"/>
          <w:szCs w:val="20"/>
        </w:rPr>
        <w:t xml:space="preserve">. </w:t>
      </w:r>
      <w:r w:rsidR="00BF238F">
        <w:rPr>
          <w:rFonts w:ascii="Arial" w:hAnsi="Arial" w:cs="Arial"/>
          <w:sz w:val="20"/>
          <w:szCs w:val="20"/>
        </w:rPr>
        <w:t>–</w:t>
      </w:r>
      <w:r w:rsidR="00C916DB" w:rsidRPr="00DF4328">
        <w:rPr>
          <w:rFonts w:ascii="Arial" w:hAnsi="Arial" w:cs="Arial"/>
          <w:sz w:val="20"/>
          <w:szCs w:val="20"/>
        </w:rPr>
        <w:t xml:space="preserve"> </w:t>
      </w:r>
      <w:r w:rsidR="00BF238F">
        <w:rPr>
          <w:rFonts w:ascii="Arial" w:hAnsi="Arial" w:cs="Arial"/>
          <w:i/>
          <w:iCs/>
          <w:color w:val="000000"/>
          <w:sz w:val="20"/>
          <w:szCs w:val="20"/>
        </w:rPr>
        <w:t xml:space="preserve">Ograniczenie latania będzie towarzyszyło nam także po ustaniu pandemii. W tej sytuacji poważny wpływ na kondycję rynku lotniczego ma polityka rządowa, która może w istotny sposób wpływać na możliwości utrzymania się całego rynku </w:t>
      </w:r>
      <w:r w:rsidR="00C916DB" w:rsidRPr="00DF4328">
        <w:rPr>
          <w:rFonts w:ascii="Arial" w:hAnsi="Arial" w:cs="Arial"/>
          <w:i/>
          <w:iCs/>
          <w:color w:val="000000"/>
          <w:sz w:val="20"/>
          <w:szCs w:val="20"/>
        </w:rPr>
        <w:t xml:space="preserve">– podsumowuje </w:t>
      </w:r>
      <w:r w:rsidR="00BF238F">
        <w:rPr>
          <w:rFonts w:ascii="Arial" w:hAnsi="Arial" w:cs="Arial"/>
          <w:b/>
          <w:color w:val="000000"/>
          <w:sz w:val="20"/>
          <w:szCs w:val="20"/>
        </w:rPr>
        <w:t>Marek Serafin</w:t>
      </w:r>
      <w:r w:rsidR="00C916DB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30997D26" w14:textId="77777777" w:rsidR="00C916DB" w:rsidRPr="00066D17" w:rsidRDefault="00C916DB" w:rsidP="00C916DB">
      <w:pPr>
        <w:spacing w:line="240" w:lineRule="exact"/>
        <w:jc w:val="both"/>
        <w:rPr>
          <w:rFonts w:ascii="Arial" w:hAnsi="Arial" w:cs="Arial"/>
          <w:b/>
        </w:rPr>
      </w:pPr>
      <w:r w:rsidRPr="00066D17">
        <w:rPr>
          <w:rFonts w:ascii="Arial" w:hAnsi="Arial" w:cs="Arial"/>
        </w:rPr>
        <w:t>***</w:t>
      </w:r>
    </w:p>
    <w:p w14:paraId="0B62F339" w14:textId="76609324" w:rsidR="00C916DB" w:rsidRDefault="005A5369" w:rsidP="005A5369">
      <w:pPr>
        <w:spacing w:line="240" w:lineRule="exact"/>
        <w:jc w:val="both"/>
        <w:outlineLvl w:val="0"/>
        <w:rPr>
          <w:rFonts w:ascii="Arial" w:hAnsi="Arial" w:cs="Arial"/>
          <w:sz w:val="16"/>
          <w:szCs w:val="16"/>
        </w:rPr>
      </w:pPr>
      <w:r w:rsidRPr="0026136C">
        <w:rPr>
          <w:rFonts w:ascii="Arial" w:hAnsi="Arial" w:cs="Arial"/>
          <w:b/>
          <w:bCs/>
          <w:sz w:val="16"/>
          <w:szCs w:val="16"/>
        </w:rPr>
        <w:t>Port Lotniczy</w:t>
      </w:r>
      <w:r w:rsidRPr="005A5369">
        <w:rPr>
          <w:rFonts w:ascii="Arial" w:hAnsi="Arial" w:cs="Arial"/>
          <w:sz w:val="16"/>
          <w:szCs w:val="16"/>
        </w:rPr>
        <w:t xml:space="preserve"> Lublin rozpoczął działalność w grudniu 2012 roku. Lotnisko, znajdujące się w Świd</w:t>
      </w:r>
      <w:r w:rsidR="002B57F7">
        <w:rPr>
          <w:rFonts w:ascii="Arial" w:hAnsi="Arial" w:cs="Arial"/>
          <w:sz w:val="16"/>
          <w:szCs w:val="16"/>
        </w:rPr>
        <w:t>n</w:t>
      </w:r>
      <w:r w:rsidRPr="005A5369">
        <w:rPr>
          <w:rFonts w:ascii="Arial" w:hAnsi="Arial" w:cs="Arial"/>
          <w:sz w:val="16"/>
          <w:szCs w:val="16"/>
        </w:rPr>
        <w:t>iku,</w:t>
      </w:r>
      <w:r>
        <w:rPr>
          <w:rFonts w:ascii="Arial" w:hAnsi="Arial" w:cs="Arial"/>
          <w:sz w:val="16"/>
          <w:szCs w:val="16"/>
        </w:rPr>
        <w:t xml:space="preserve"> </w:t>
      </w:r>
      <w:r w:rsidRPr="005A5369">
        <w:rPr>
          <w:rFonts w:ascii="Arial" w:hAnsi="Arial" w:cs="Arial"/>
          <w:sz w:val="16"/>
          <w:szCs w:val="16"/>
        </w:rPr>
        <w:t>obsługuje aglomerację lubelską, stanowiąc katalizator rozwoju gospodarczego regionu</w:t>
      </w:r>
      <w:r>
        <w:rPr>
          <w:rFonts w:ascii="Arial" w:hAnsi="Arial" w:cs="Arial"/>
          <w:sz w:val="16"/>
          <w:szCs w:val="16"/>
        </w:rPr>
        <w:t xml:space="preserve"> </w:t>
      </w:r>
      <w:r w:rsidRPr="005A5369">
        <w:rPr>
          <w:rFonts w:ascii="Arial" w:hAnsi="Arial" w:cs="Arial"/>
          <w:sz w:val="16"/>
          <w:szCs w:val="16"/>
        </w:rPr>
        <w:t>(m.in. rozwój turystyki przyjazdowej). Obszar oddziaływania lotniska obejmuje także Białoruś</w:t>
      </w:r>
      <w:r>
        <w:rPr>
          <w:rFonts w:ascii="Arial" w:hAnsi="Arial" w:cs="Arial"/>
          <w:sz w:val="16"/>
          <w:szCs w:val="16"/>
        </w:rPr>
        <w:t xml:space="preserve"> </w:t>
      </w:r>
      <w:r w:rsidRPr="005A5369">
        <w:rPr>
          <w:rFonts w:ascii="Arial" w:hAnsi="Arial" w:cs="Arial"/>
          <w:sz w:val="16"/>
          <w:szCs w:val="16"/>
        </w:rPr>
        <w:t xml:space="preserve">oraz Ukrainę Zachodnią. Port Lotniczy Lublin współpracuje z takimi przewoźnikami jak </w:t>
      </w:r>
      <w:proofErr w:type="spellStart"/>
      <w:r w:rsidRPr="005A5369">
        <w:rPr>
          <w:rFonts w:ascii="Arial" w:hAnsi="Arial" w:cs="Arial"/>
          <w:sz w:val="16"/>
          <w:szCs w:val="16"/>
        </w:rPr>
        <w:t>Eurowings</w:t>
      </w:r>
      <w:proofErr w:type="spellEnd"/>
      <w:r w:rsidRPr="005A5369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5A5369">
        <w:rPr>
          <w:rFonts w:ascii="Arial" w:hAnsi="Arial" w:cs="Arial"/>
          <w:sz w:val="16"/>
          <w:szCs w:val="16"/>
        </w:rPr>
        <w:t xml:space="preserve">LOT, </w:t>
      </w:r>
      <w:proofErr w:type="spellStart"/>
      <w:r w:rsidRPr="005A5369">
        <w:rPr>
          <w:rFonts w:ascii="Arial" w:hAnsi="Arial" w:cs="Arial"/>
          <w:sz w:val="16"/>
          <w:szCs w:val="16"/>
        </w:rPr>
        <w:t>Ryanair</w:t>
      </w:r>
      <w:proofErr w:type="spellEnd"/>
      <w:r w:rsidRPr="005A5369">
        <w:rPr>
          <w:rFonts w:ascii="Arial" w:hAnsi="Arial" w:cs="Arial"/>
          <w:sz w:val="16"/>
          <w:szCs w:val="16"/>
        </w:rPr>
        <w:t xml:space="preserve"> czy </w:t>
      </w:r>
      <w:proofErr w:type="spellStart"/>
      <w:r w:rsidRPr="005A5369">
        <w:rPr>
          <w:rFonts w:ascii="Arial" w:hAnsi="Arial" w:cs="Arial"/>
          <w:sz w:val="16"/>
          <w:szCs w:val="16"/>
        </w:rPr>
        <w:t>WizzAir</w:t>
      </w:r>
      <w:proofErr w:type="spellEnd"/>
      <w:r w:rsidRPr="005A5369">
        <w:rPr>
          <w:rFonts w:ascii="Arial" w:hAnsi="Arial" w:cs="Arial"/>
          <w:sz w:val="16"/>
          <w:szCs w:val="16"/>
        </w:rPr>
        <w:t>.</w:t>
      </w:r>
    </w:p>
    <w:p w14:paraId="6E199211" w14:textId="77777777" w:rsidR="00C916DB" w:rsidRPr="00B90C6D" w:rsidRDefault="00C916DB" w:rsidP="00C916DB">
      <w:pPr>
        <w:spacing w:line="240" w:lineRule="exact"/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B90C6D">
        <w:rPr>
          <w:rFonts w:ascii="Arial" w:hAnsi="Arial" w:cs="Arial"/>
          <w:b/>
          <w:sz w:val="16"/>
          <w:szCs w:val="16"/>
        </w:rPr>
        <w:t>Kontakt dla mediów:</w:t>
      </w:r>
    </w:p>
    <w:p w14:paraId="66059780" w14:textId="77777777" w:rsidR="00C916DB" w:rsidRPr="00670F66" w:rsidRDefault="00C916DB" w:rsidP="00C916DB">
      <w:pPr>
        <w:pStyle w:val="Bezodstpw"/>
        <w:spacing w:line="240" w:lineRule="exact"/>
        <w:outlineLvl w:val="0"/>
        <w:rPr>
          <w:rFonts w:ascii="Arial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  <w:lang w:eastAsia="pl-PL"/>
        </w:rPr>
        <w:t>Piotr Artymowski</w:t>
      </w:r>
    </w:p>
    <w:p w14:paraId="7F91F71E" w14:textId="72B9EEE4" w:rsidR="00C916DB" w:rsidRPr="00FE181E" w:rsidRDefault="0026136C" w:rsidP="00C916DB">
      <w:pPr>
        <w:pStyle w:val="Bezodstpw"/>
        <w:spacing w:line="240" w:lineRule="exact"/>
        <w:outlineLvl w:val="0"/>
        <w:rPr>
          <w:rFonts w:ascii="Arial" w:hAnsi="Arial" w:cs="Arial"/>
          <w:sz w:val="16"/>
          <w:szCs w:val="16"/>
          <w:lang w:eastAsia="pl-PL"/>
        </w:rPr>
      </w:pPr>
      <w:r w:rsidRPr="00FE181E">
        <w:rPr>
          <w:rFonts w:ascii="Arial" w:hAnsi="Arial" w:cs="Arial"/>
          <w:sz w:val="16"/>
          <w:szCs w:val="16"/>
          <w:lang w:eastAsia="pl-PL"/>
        </w:rPr>
        <w:t>CEO</w:t>
      </w:r>
    </w:p>
    <w:p w14:paraId="1DC23023" w14:textId="77777777" w:rsidR="00C916DB" w:rsidRPr="0018673D" w:rsidRDefault="00C916DB" w:rsidP="00C916DB">
      <w:pPr>
        <w:pStyle w:val="Bezodstpw"/>
        <w:spacing w:line="240" w:lineRule="exact"/>
        <w:outlineLvl w:val="0"/>
        <w:rPr>
          <w:rFonts w:ascii="Arial" w:hAnsi="Arial" w:cs="Arial"/>
          <w:sz w:val="16"/>
          <w:szCs w:val="16"/>
          <w:lang w:val="en-GB" w:eastAsia="pl-PL"/>
        </w:rPr>
      </w:pPr>
      <w:r w:rsidRPr="0018673D">
        <w:rPr>
          <w:rFonts w:ascii="Arial" w:hAnsi="Arial" w:cs="Arial"/>
          <w:sz w:val="16"/>
          <w:szCs w:val="16"/>
          <w:lang w:val="en-GB" w:eastAsia="pl-PL"/>
        </w:rPr>
        <w:t>CE Communication</w:t>
      </w:r>
    </w:p>
    <w:p w14:paraId="3DBD7A78" w14:textId="77777777" w:rsidR="00C916DB" w:rsidRPr="0018673D" w:rsidRDefault="00C916DB" w:rsidP="00C916DB">
      <w:pPr>
        <w:pStyle w:val="Bezodstpw"/>
        <w:spacing w:line="240" w:lineRule="exact"/>
        <w:rPr>
          <w:rFonts w:ascii="Arial" w:hAnsi="Arial" w:cs="Arial"/>
          <w:sz w:val="16"/>
          <w:szCs w:val="16"/>
          <w:lang w:val="en-GB" w:eastAsia="pl-PL"/>
        </w:rPr>
      </w:pPr>
      <w:r w:rsidRPr="0018673D">
        <w:rPr>
          <w:rFonts w:ascii="Arial" w:hAnsi="Arial" w:cs="Arial"/>
          <w:sz w:val="16"/>
          <w:szCs w:val="16"/>
          <w:lang w:val="en-GB" w:eastAsia="pl-PL"/>
        </w:rPr>
        <w:t>m: +48 600 285 233</w:t>
      </w:r>
    </w:p>
    <w:p w14:paraId="718C68EF" w14:textId="0C2313FD" w:rsidR="00470101" w:rsidRPr="0018673D" w:rsidRDefault="00C916DB" w:rsidP="009141C0">
      <w:pPr>
        <w:pStyle w:val="Bezodstpw"/>
        <w:spacing w:line="240" w:lineRule="exact"/>
        <w:rPr>
          <w:rFonts w:asciiTheme="majorHAnsi" w:hAnsiTheme="majorHAnsi" w:cstheme="majorHAnsi"/>
          <w:lang w:val="en-GB"/>
        </w:rPr>
      </w:pPr>
      <w:r>
        <w:rPr>
          <w:rFonts w:ascii="Arial" w:hAnsi="Arial" w:cs="Arial"/>
          <w:sz w:val="16"/>
          <w:szCs w:val="16"/>
          <w:lang w:val="de-DE" w:eastAsia="pl-PL"/>
        </w:rPr>
        <w:t>e: p.artymowski@cecpolska.pl</w:t>
      </w:r>
    </w:p>
    <w:sectPr w:rsidR="00470101" w:rsidRPr="0018673D" w:rsidSect="0028712E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E3855" w14:textId="77777777" w:rsidR="00FA5779" w:rsidRDefault="00FA5779" w:rsidP="00C916DB">
      <w:pPr>
        <w:spacing w:after="0" w:line="240" w:lineRule="auto"/>
      </w:pPr>
      <w:r>
        <w:separator/>
      </w:r>
    </w:p>
  </w:endnote>
  <w:endnote w:type="continuationSeparator" w:id="0">
    <w:p w14:paraId="09B2C099" w14:textId="77777777" w:rsidR="00FA5779" w:rsidRDefault="00FA5779" w:rsidP="00C9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382D" w14:textId="77777777" w:rsidR="001501B8" w:rsidRPr="00C046D6" w:rsidRDefault="00D25FC2" w:rsidP="00C046D6">
    <w:pPr>
      <w:pStyle w:val="Stopka"/>
      <w:spacing w:line="240" w:lineRule="exact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DAC390" wp14:editId="028D32A6">
              <wp:simplePos x="0" y="0"/>
              <wp:positionH relativeFrom="margin">
                <wp:align>left</wp:align>
              </wp:positionH>
              <wp:positionV relativeFrom="paragraph">
                <wp:posOffset>-297246</wp:posOffset>
              </wp:positionV>
              <wp:extent cx="4486275" cy="886621"/>
              <wp:effectExtent l="0" t="0" r="0" b="889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886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718BF" w14:textId="77777777" w:rsidR="0018673D" w:rsidRPr="0018673D" w:rsidRDefault="0018673D" w:rsidP="0018673D">
                          <w:pPr>
                            <w:pStyle w:val="Stopka"/>
                            <w:rPr>
                              <w:rFonts w:ascii="Arial" w:hAnsi="Arial" w:cs="Arial"/>
                              <w:color w:val="B92341"/>
                              <w:sz w:val="12"/>
                              <w:szCs w:val="12"/>
                            </w:rPr>
                          </w:pPr>
                          <w:r w:rsidRPr="0018673D">
                            <w:rPr>
                              <w:rFonts w:ascii="Arial" w:hAnsi="Arial" w:cs="Arial"/>
                              <w:color w:val="B92341"/>
                              <w:sz w:val="12"/>
                              <w:szCs w:val="12"/>
                            </w:rPr>
                            <w:t>PORT LOTNICZY LUBLIN S.A.</w:t>
                          </w:r>
                        </w:p>
                        <w:p w14:paraId="04BD2BFC" w14:textId="77777777" w:rsidR="0018673D" w:rsidRPr="0018673D" w:rsidRDefault="0018673D" w:rsidP="0018673D">
                          <w:pPr>
                            <w:pStyle w:val="Stopka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18673D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KRS 0000092480. Sąd Rejonowy Lublin-Wschód w Lublinie</w:t>
                          </w:r>
                        </w:p>
                        <w:p w14:paraId="684D18CB" w14:textId="77777777" w:rsidR="0018673D" w:rsidRPr="0018673D" w:rsidRDefault="0018673D" w:rsidP="0018673D">
                          <w:pPr>
                            <w:pStyle w:val="Stopka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18673D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VI Wydział Gospodarczy Krajowego Rejestru Sądowego</w:t>
                          </w:r>
                        </w:p>
                        <w:p w14:paraId="2044938B" w14:textId="612682A7" w:rsidR="0018673D" w:rsidRPr="0018673D" w:rsidRDefault="0018673D" w:rsidP="0018673D">
                          <w:pPr>
                            <w:pStyle w:val="Stopka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18673D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 xml:space="preserve">NIP 712-25-66-574  REGON 431227336 </w:t>
                          </w:r>
                        </w:p>
                        <w:p w14:paraId="68D1A113" w14:textId="0F083071" w:rsidR="00C046D6" w:rsidRPr="004B6C4E" w:rsidRDefault="00FA5779" w:rsidP="00C046D6">
                          <w:pPr>
                            <w:pStyle w:val="Stopka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AC390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0;margin-top:-23.4pt;width:353.25pt;height:69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" filled="f" stroked="f">
              <v:textbox>
                <w:txbxContent>
                  <w:p w14:paraId="483718BF" w14:textId="77777777" w:rsidR="0018673D" w:rsidRPr="0018673D" w:rsidRDefault="0018673D" w:rsidP="0018673D">
                    <w:pPr>
                      <w:pStyle w:val="Stopka"/>
                      <w:rPr>
                        <w:rFonts w:ascii="Arial" w:hAnsi="Arial" w:cs="Arial"/>
                        <w:color w:val="B92341"/>
                        <w:sz w:val="12"/>
                        <w:szCs w:val="12"/>
                      </w:rPr>
                    </w:pPr>
                    <w:r w:rsidRPr="0018673D">
                      <w:rPr>
                        <w:rFonts w:ascii="Arial" w:hAnsi="Arial" w:cs="Arial"/>
                        <w:color w:val="B92341"/>
                        <w:sz w:val="12"/>
                        <w:szCs w:val="12"/>
                      </w:rPr>
                      <w:t>PORT LOTNICZY LUBLIN S.A.</w:t>
                    </w:r>
                  </w:p>
                  <w:p w14:paraId="04BD2BFC" w14:textId="77777777" w:rsidR="0018673D" w:rsidRPr="0018673D" w:rsidRDefault="0018673D" w:rsidP="0018673D">
                    <w:pPr>
                      <w:pStyle w:val="Stopka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18673D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KRS 0000092480. Sąd Rejonowy Lublin-Wschód w Lublinie</w:t>
                    </w:r>
                  </w:p>
                  <w:p w14:paraId="684D18CB" w14:textId="77777777" w:rsidR="0018673D" w:rsidRPr="0018673D" w:rsidRDefault="0018673D" w:rsidP="0018673D">
                    <w:pPr>
                      <w:pStyle w:val="Stopka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18673D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VI Wydział Gospodarczy Krajowego Rejestru Sądowego</w:t>
                    </w:r>
                  </w:p>
                  <w:p w14:paraId="2044938B" w14:textId="612682A7" w:rsidR="0018673D" w:rsidRPr="0018673D" w:rsidRDefault="0018673D" w:rsidP="0018673D">
                    <w:pPr>
                      <w:pStyle w:val="Stopka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18673D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 xml:space="preserve">NIP 712-25-66-574  REGON 431227336 </w:t>
                    </w:r>
                  </w:p>
                  <w:p w14:paraId="68D1A113" w14:textId="0F083071" w:rsidR="00C046D6" w:rsidRPr="004B6C4E" w:rsidRDefault="00696FEC" w:rsidP="00C046D6">
                    <w:pPr>
                      <w:pStyle w:val="Stopka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DCBAC8" wp14:editId="17F67882">
              <wp:simplePos x="0" y="0"/>
              <wp:positionH relativeFrom="margin">
                <wp:align>right</wp:align>
              </wp:positionH>
              <wp:positionV relativeFrom="paragraph">
                <wp:posOffset>-304070</wp:posOffset>
              </wp:positionV>
              <wp:extent cx="4264660" cy="893521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4660" cy="8935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79460" w14:textId="77777777" w:rsidR="00EA6791" w:rsidRDefault="00EA6791" w:rsidP="00EA679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</w:p>
                        <w:p w14:paraId="31F3EF2F" w14:textId="77777777" w:rsidR="00EA6791" w:rsidRPr="00D24071" w:rsidRDefault="00EA6791" w:rsidP="00EA679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D24071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Zesłańców Sybiru 6</w:t>
                          </w:r>
                          <w:r w:rsidRPr="00D24071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, 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0</w:t>
                          </w:r>
                          <w:r w:rsidRPr="00D24071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-00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8</w:t>
                          </w:r>
                          <w:r w:rsidRPr="00D24071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Lublin</w:t>
                          </w:r>
                        </w:p>
                        <w:p w14:paraId="762B9C69" w14:textId="77777777" w:rsidR="00EA6791" w:rsidRPr="00971AA4" w:rsidRDefault="00EA6791" w:rsidP="00EA679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971AA4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tel. +48 81 458 14 00, fax.+48 81 470 46 00</w:t>
                          </w:r>
                        </w:p>
                        <w:p w14:paraId="021C6D25" w14:textId="77777777" w:rsidR="00EA6791" w:rsidRPr="00971AA4" w:rsidRDefault="00EA6791" w:rsidP="00EA679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971AA4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www.airport.lublin.pl, info@airport.lublin.pl</w:t>
                          </w:r>
                        </w:p>
                        <w:p w14:paraId="7884420A" w14:textId="2C0B256D" w:rsidR="00C046D6" w:rsidRPr="00EA6791" w:rsidRDefault="00FA5779" w:rsidP="00C046D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DCBAC8" id="Pole tekstowe 11" o:spid="_x0000_s1027" type="#_x0000_t202" style="position:absolute;margin-left:284.6pt;margin-top:-23.95pt;width:335.8pt;height:70.3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" filled="f" stroked="f">
              <v:textbox>
                <w:txbxContent>
                  <w:p w14:paraId="42A79460" w14:textId="77777777" w:rsidR="00EA6791" w:rsidRDefault="00EA6791" w:rsidP="00EA679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</w:p>
                  <w:p w14:paraId="31F3EF2F" w14:textId="77777777" w:rsidR="00EA6791" w:rsidRPr="00D24071" w:rsidRDefault="00EA6791" w:rsidP="00EA679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D24071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Zesłańców Sybiru 6</w:t>
                    </w:r>
                    <w:r w:rsidRPr="00D24071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, 2</w:t>
                    </w:r>
                    <w:r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0</w:t>
                    </w:r>
                    <w:r w:rsidRPr="00D24071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-00</w:t>
                    </w:r>
                    <w:r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8</w:t>
                    </w:r>
                    <w:r w:rsidRPr="00D24071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Lublin</w:t>
                    </w:r>
                  </w:p>
                  <w:p w14:paraId="762B9C69" w14:textId="77777777" w:rsidR="00EA6791" w:rsidRPr="00971AA4" w:rsidRDefault="00EA6791" w:rsidP="00EA679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971AA4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tel. +48 81 458 14 00, fax.+48 81 470 46 00</w:t>
                    </w:r>
                  </w:p>
                  <w:p w14:paraId="021C6D25" w14:textId="77777777" w:rsidR="00EA6791" w:rsidRPr="00971AA4" w:rsidRDefault="00EA6791" w:rsidP="00EA679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971AA4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www.airport.lublin.pl, info@airport.lublin.pl</w:t>
                    </w:r>
                  </w:p>
                  <w:p w14:paraId="7884420A" w14:textId="2C0B256D" w:rsidR="00C046D6" w:rsidRPr="00EA6791" w:rsidRDefault="00696FEC" w:rsidP="00C046D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color w:val="808080"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79C25B" wp14:editId="0B220091">
              <wp:simplePos x="0" y="0"/>
              <wp:positionH relativeFrom="column">
                <wp:posOffset>1002665</wp:posOffset>
              </wp:positionH>
              <wp:positionV relativeFrom="paragraph">
                <wp:posOffset>9532620</wp:posOffset>
              </wp:positionV>
              <wp:extent cx="4486275" cy="617220"/>
              <wp:effectExtent l="254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9E824" w14:textId="77777777" w:rsidR="00C046D6" w:rsidRPr="004B6C4E" w:rsidRDefault="00D25FC2" w:rsidP="00C046D6">
                          <w:pPr>
                            <w:pStyle w:val="Stopka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B6C4E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PORT LOTNICZY LUBLIN S.A.</w:t>
                          </w:r>
                        </w:p>
                        <w:p w14:paraId="205B7BC1" w14:textId="77777777" w:rsidR="00C046D6" w:rsidRPr="004B6C4E" w:rsidRDefault="00D25FC2" w:rsidP="00C046D6">
                          <w:pPr>
                            <w:pStyle w:val="Stopka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B6C4E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Zarząd: Krzysztof Wójtowicz – Prezes Zarządu</w:t>
                          </w:r>
                        </w:p>
                        <w:p w14:paraId="70A76A4F" w14:textId="77777777" w:rsidR="00C046D6" w:rsidRPr="004B6C4E" w:rsidRDefault="00D25FC2" w:rsidP="00C046D6">
                          <w:pPr>
                            <w:pStyle w:val="Stopka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B6C4E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KRS 0000092480. Sąd Rejonowy Lublin-Wschód w Lublinie z siedzibą w Świdniku</w:t>
                          </w:r>
                        </w:p>
                        <w:p w14:paraId="61A658AD" w14:textId="77777777" w:rsidR="00C046D6" w:rsidRPr="004B6C4E" w:rsidRDefault="00D25FC2" w:rsidP="00C046D6">
                          <w:pPr>
                            <w:pStyle w:val="Stopka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B6C4E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VI Wydział Gospodarczy Krajowego Rejestru Sądowego</w:t>
                          </w:r>
                        </w:p>
                        <w:p w14:paraId="45A4C7FA" w14:textId="77777777" w:rsidR="00C046D6" w:rsidRPr="004B6C4E" w:rsidRDefault="00D25FC2" w:rsidP="00C046D6">
                          <w:pPr>
                            <w:pStyle w:val="Stopka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B6C4E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NIP 712-25-66-574  REGON 431227336</w:t>
                          </w:r>
                        </w:p>
                        <w:p w14:paraId="5D98A792" w14:textId="77777777" w:rsidR="00C046D6" w:rsidRPr="004B6C4E" w:rsidRDefault="00D25FC2" w:rsidP="00C046D6">
                          <w:pPr>
                            <w:pStyle w:val="Stopka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B6C4E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Kapitał zakładowy: 232 966 800 zł; Kapitał wpłacony: 229 591 800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79C25B" id="Pole tekstowe 9" o:spid="_x0000_s1028" type="#_x0000_t202" style="position:absolute;margin-left:78.95pt;margin-top:750.6pt;width:353.25pt;height:48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" filled="f" stroked="f">
              <v:textbox style="mso-fit-shape-to-text:t">
                <w:txbxContent>
                  <w:p w14:paraId="1A49E824" w14:textId="77777777" w:rsidR="00C046D6" w:rsidRPr="004B6C4E" w:rsidRDefault="00D25FC2" w:rsidP="00C046D6">
                    <w:pPr>
                      <w:pStyle w:val="Stopka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4B6C4E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PORT LOTNICZY LUBLIN S.A.</w:t>
                    </w:r>
                  </w:p>
                  <w:p w14:paraId="205B7BC1" w14:textId="77777777" w:rsidR="00C046D6" w:rsidRPr="004B6C4E" w:rsidRDefault="00D25FC2" w:rsidP="00C046D6">
                    <w:pPr>
                      <w:pStyle w:val="Stopka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4B6C4E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Zarząd: Krzysztof Wójtowicz – Prezes Zarządu</w:t>
                    </w:r>
                  </w:p>
                  <w:p w14:paraId="70A76A4F" w14:textId="77777777" w:rsidR="00C046D6" w:rsidRPr="004B6C4E" w:rsidRDefault="00D25FC2" w:rsidP="00C046D6">
                    <w:pPr>
                      <w:pStyle w:val="Stopka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4B6C4E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KRS 0000092480. Sąd Rejonowy Lublin-Wschód w Lublinie z siedzibą w Świdniku</w:t>
                    </w:r>
                  </w:p>
                  <w:p w14:paraId="61A658AD" w14:textId="77777777" w:rsidR="00C046D6" w:rsidRPr="004B6C4E" w:rsidRDefault="00D25FC2" w:rsidP="00C046D6">
                    <w:pPr>
                      <w:pStyle w:val="Stopka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4B6C4E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VI Wydział Gospodarczy Krajowego Rejestru Sądowego</w:t>
                    </w:r>
                  </w:p>
                  <w:p w14:paraId="45A4C7FA" w14:textId="77777777" w:rsidR="00C046D6" w:rsidRPr="004B6C4E" w:rsidRDefault="00D25FC2" w:rsidP="00C046D6">
                    <w:pPr>
                      <w:pStyle w:val="Stopka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4B6C4E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NIP 712-25-66-574  REGON 431227336</w:t>
                    </w:r>
                  </w:p>
                  <w:p w14:paraId="5D98A792" w14:textId="77777777" w:rsidR="00C046D6" w:rsidRPr="004B6C4E" w:rsidRDefault="00D25FC2" w:rsidP="00C046D6">
                    <w:pPr>
                      <w:pStyle w:val="Stopka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4B6C4E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Kapitał zakładowy: 232 966 800 zł; Kapitał wpłacony: 229 591 800 zł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808080"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C768B" wp14:editId="6BDC915A">
              <wp:simplePos x="0" y="0"/>
              <wp:positionH relativeFrom="column">
                <wp:posOffset>1002665</wp:posOffset>
              </wp:positionH>
              <wp:positionV relativeFrom="paragraph">
                <wp:posOffset>9532620</wp:posOffset>
              </wp:positionV>
              <wp:extent cx="4486275" cy="617220"/>
              <wp:effectExtent l="254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54E2E" w14:textId="77777777" w:rsidR="00C046D6" w:rsidRPr="004B6C4E" w:rsidRDefault="00D25FC2" w:rsidP="00C046D6">
                          <w:pPr>
                            <w:pStyle w:val="Stopka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B6C4E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PORT LOTNICZY LUBLIN S.A.</w:t>
                          </w:r>
                        </w:p>
                        <w:p w14:paraId="28751E24" w14:textId="77777777" w:rsidR="00C046D6" w:rsidRPr="004B6C4E" w:rsidRDefault="00D25FC2" w:rsidP="00C046D6">
                          <w:pPr>
                            <w:pStyle w:val="Stopka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B6C4E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Zarząd: Krzysztof Wójtowicz – Prezes Zarządu</w:t>
                          </w:r>
                        </w:p>
                        <w:p w14:paraId="3012266B" w14:textId="77777777" w:rsidR="00C046D6" w:rsidRPr="004B6C4E" w:rsidRDefault="00D25FC2" w:rsidP="00C046D6">
                          <w:pPr>
                            <w:pStyle w:val="Stopka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B6C4E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KRS 0000092480. Sąd Rejonowy Lublin-Wschód w Lublinie z siedzibą w Świdniku</w:t>
                          </w:r>
                        </w:p>
                        <w:p w14:paraId="43589A75" w14:textId="77777777" w:rsidR="00C046D6" w:rsidRPr="004B6C4E" w:rsidRDefault="00D25FC2" w:rsidP="00C046D6">
                          <w:pPr>
                            <w:pStyle w:val="Stopka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B6C4E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VI Wydział Gospodarczy Krajowego Rejestru Sądowego</w:t>
                          </w:r>
                        </w:p>
                        <w:p w14:paraId="392A4E33" w14:textId="77777777" w:rsidR="00C046D6" w:rsidRPr="004B6C4E" w:rsidRDefault="00D25FC2" w:rsidP="00C046D6">
                          <w:pPr>
                            <w:pStyle w:val="Stopka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B6C4E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NIP 712-25-66-574  REGON 431227336</w:t>
                          </w:r>
                        </w:p>
                        <w:p w14:paraId="2706D03F" w14:textId="77777777" w:rsidR="00C046D6" w:rsidRPr="004B6C4E" w:rsidRDefault="00D25FC2" w:rsidP="00C046D6">
                          <w:pPr>
                            <w:pStyle w:val="Stopka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B6C4E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Kapitał zakładowy: 232 966 800 zł; Kapitał wpłacony: 229 591 800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7C768B" id="Pole tekstowe 8" o:spid="_x0000_s1029" type="#_x0000_t202" style="position:absolute;margin-left:78.95pt;margin-top:750.6pt;width:353.25pt;height:48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" filled="f" stroked="f">
              <v:textbox style="mso-fit-shape-to-text:t">
                <w:txbxContent>
                  <w:p w14:paraId="6B654E2E" w14:textId="77777777" w:rsidR="00C046D6" w:rsidRPr="004B6C4E" w:rsidRDefault="00D25FC2" w:rsidP="00C046D6">
                    <w:pPr>
                      <w:pStyle w:val="Stopka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4B6C4E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PORT LOTNICZY LUBLIN S.A.</w:t>
                    </w:r>
                  </w:p>
                  <w:p w14:paraId="28751E24" w14:textId="77777777" w:rsidR="00C046D6" w:rsidRPr="004B6C4E" w:rsidRDefault="00D25FC2" w:rsidP="00C046D6">
                    <w:pPr>
                      <w:pStyle w:val="Stopka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4B6C4E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Zarząd: Krzysztof Wójtowicz – Prezes Zarządu</w:t>
                    </w:r>
                  </w:p>
                  <w:p w14:paraId="3012266B" w14:textId="77777777" w:rsidR="00C046D6" w:rsidRPr="004B6C4E" w:rsidRDefault="00D25FC2" w:rsidP="00C046D6">
                    <w:pPr>
                      <w:pStyle w:val="Stopka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4B6C4E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KRS 0000092480. Sąd Rejonowy Lublin-Wschód w Lublinie z siedzibą w Świdniku</w:t>
                    </w:r>
                  </w:p>
                  <w:p w14:paraId="43589A75" w14:textId="77777777" w:rsidR="00C046D6" w:rsidRPr="004B6C4E" w:rsidRDefault="00D25FC2" w:rsidP="00C046D6">
                    <w:pPr>
                      <w:pStyle w:val="Stopka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4B6C4E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VI Wydział Gospodarczy Krajowego Rejestru Sądowego</w:t>
                    </w:r>
                  </w:p>
                  <w:p w14:paraId="392A4E33" w14:textId="77777777" w:rsidR="00C046D6" w:rsidRPr="004B6C4E" w:rsidRDefault="00D25FC2" w:rsidP="00C046D6">
                    <w:pPr>
                      <w:pStyle w:val="Stopka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4B6C4E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NIP 712-25-66-574  REGON 431227336</w:t>
                    </w:r>
                  </w:p>
                  <w:p w14:paraId="2706D03F" w14:textId="77777777" w:rsidR="00C046D6" w:rsidRPr="004B6C4E" w:rsidRDefault="00D25FC2" w:rsidP="00C046D6">
                    <w:pPr>
                      <w:pStyle w:val="Stopka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4B6C4E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Kapitał zakładowy: 232 966 800 zł; Kapitał wpłacony: 229 591 800 zł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9FD05" w14:textId="77777777" w:rsidR="00FA5779" w:rsidRDefault="00FA5779" w:rsidP="00C916DB">
      <w:pPr>
        <w:spacing w:after="0" w:line="240" w:lineRule="auto"/>
      </w:pPr>
      <w:r>
        <w:separator/>
      </w:r>
    </w:p>
  </w:footnote>
  <w:footnote w:type="continuationSeparator" w:id="0">
    <w:p w14:paraId="3E33942E" w14:textId="77777777" w:rsidR="00FA5779" w:rsidRDefault="00FA5779" w:rsidP="00C9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F0B2" w14:textId="608DAF9C" w:rsidR="0028696F" w:rsidRPr="00066D17" w:rsidRDefault="00D25FC2" w:rsidP="00F3686C">
    <w:pPr>
      <w:pStyle w:val="Nagwek"/>
      <w:spacing w:line="240" w:lineRule="exact"/>
      <w:jc w:val="right"/>
      <w:rPr>
        <w:rFonts w:ascii="Arial" w:hAnsi="Arial" w:cs="Arial"/>
      </w:rPr>
    </w:pPr>
    <w:r w:rsidRPr="00066D17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5AA7459" wp14:editId="373E44A9">
          <wp:simplePos x="0" y="0"/>
          <wp:positionH relativeFrom="margin">
            <wp:align>left</wp:align>
          </wp:positionH>
          <wp:positionV relativeFrom="paragraph">
            <wp:posOffset>-340995</wp:posOffset>
          </wp:positionV>
          <wp:extent cx="1009650" cy="754380"/>
          <wp:effectExtent l="0" t="0" r="0" b="7620"/>
          <wp:wrapSquare wrapText="bothSides"/>
          <wp:docPr id="1" name="Obraz 1" descr="C:\Users\Monika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indek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0" r="4288"/>
                  <a:stretch/>
                </pic:blipFill>
                <pic:spPr bwMode="auto">
                  <a:xfrm>
                    <a:off x="0" y="0"/>
                    <a:ext cx="1009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Lublin,</w:t>
    </w:r>
    <w:r w:rsidR="008D2E9A">
      <w:rPr>
        <w:rFonts w:ascii="Arial" w:hAnsi="Arial" w:cs="Arial"/>
      </w:rPr>
      <w:t xml:space="preserve"> 22</w:t>
    </w:r>
    <w:r w:rsidR="00C916DB">
      <w:rPr>
        <w:rFonts w:ascii="Arial" w:hAnsi="Arial" w:cs="Arial"/>
      </w:rPr>
      <w:t xml:space="preserve"> czerwca 2020</w:t>
    </w:r>
    <w:r w:rsidRPr="00066D17">
      <w:rPr>
        <w:rFonts w:ascii="Arial" w:hAnsi="Arial" w:cs="Arial"/>
      </w:rPr>
      <w:t xml:space="preserve"> rok</w:t>
    </w:r>
    <w:r w:rsidR="00C916DB">
      <w:rPr>
        <w:rFonts w:ascii="Arial" w:hAnsi="Arial" w:cs="Arial"/>
      </w:rPr>
      <w:t>u</w:t>
    </w:r>
  </w:p>
  <w:p w14:paraId="2B4D9649" w14:textId="77777777" w:rsidR="004C4FE6" w:rsidRPr="00066D17" w:rsidRDefault="00D25FC2" w:rsidP="001657D6">
    <w:pPr>
      <w:pStyle w:val="Nagwek"/>
      <w:spacing w:line="240" w:lineRule="exact"/>
      <w:jc w:val="right"/>
      <w:rPr>
        <w:rFonts w:ascii="Arial" w:hAnsi="Arial" w:cs="Arial"/>
        <w:b/>
      </w:rPr>
    </w:pPr>
    <w:r w:rsidRPr="00066D17">
      <w:rPr>
        <w:rFonts w:ascii="Arial" w:hAnsi="Arial" w:cs="Arial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DCE86D" wp14:editId="37CD800E">
              <wp:simplePos x="0" y="0"/>
              <wp:positionH relativeFrom="column">
                <wp:posOffset>1448274</wp:posOffset>
              </wp:positionH>
              <wp:positionV relativeFrom="paragraph">
                <wp:posOffset>196215</wp:posOffset>
              </wp:positionV>
              <wp:extent cx="720000" cy="0"/>
              <wp:effectExtent l="0" t="19050" r="23495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4E4B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2ED9E9" id="Łącznik prosty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05pt,15.45pt" to="170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" strokecolor="#4e4b4a" strokeweight="3pt">
              <v:stroke joinstyle="miter"/>
            </v:line>
          </w:pict>
        </mc:Fallback>
      </mc:AlternateContent>
    </w:r>
    <w:r w:rsidRPr="00066D17">
      <w:rPr>
        <w:rFonts w:ascii="Arial" w:hAnsi="Arial" w:cs="Arial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B666A3" wp14:editId="2D8C54FB">
              <wp:simplePos x="0" y="0"/>
              <wp:positionH relativeFrom="column">
                <wp:posOffset>2162339</wp:posOffset>
              </wp:positionH>
              <wp:positionV relativeFrom="paragraph">
                <wp:posOffset>196850</wp:posOffset>
              </wp:positionV>
              <wp:extent cx="719455" cy="0"/>
              <wp:effectExtent l="0" t="19050" r="2349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695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0B6469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25pt,15.5pt" to="226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" strokecolor="#969595" strokeweight="3pt">
              <v:stroke joinstyle="miter"/>
            </v:line>
          </w:pict>
        </mc:Fallback>
      </mc:AlternateContent>
    </w:r>
    <w:r w:rsidRPr="00066D17">
      <w:rPr>
        <w:rFonts w:ascii="Arial" w:hAnsi="Arial" w:cs="Arial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4EBE2" wp14:editId="00FA40FB">
              <wp:simplePos x="0" y="0"/>
              <wp:positionH relativeFrom="column">
                <wp:posOffset>2883371</wp:posOffset>
              </wp:positionH>
              <wp:positionV relativeFrom="paragraph">
                <wp:posOffset>197485</wp:posOffset>
              </wp:positionV>
              <wp:extent cx="719455" cy="0"/>
              <wp:effectExtent l="0" t="19050" r="2349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3C3C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DEEDAA" id="Łącznik prost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05pt,15.55pt" to="283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" strokecolor="#c3c3c2" strokeweight="3pt">
              <v:stroke joinstyle="miter"/>
            </v:line>
          </w:pict>
        </mc:Fallback>
      </mc:AlternateContent>
    </w:r>
    <w:r w:rsidRPr="00066D17">
      <w:rPr>
        <w:rFonts w:ascii="Arial" w:hAnsi="Arial" w:cs="Arial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B84AC" wp14:editId="383D89C3">
              <wp:simplePos x="0" y="0"/>
              <wp:positionH relativeFrom="margin">
                <wp:posOffset>3614723</wp:posOffset>
              </wp:positionH>
              <wp:positionV relativeFrom="paragraph">
                <wp:posOffset>196376</wp:posOffset>
              </wp:positionV>
              <wp:extent cx="2160000" cy="0"/>
              <wp:effectExtent l="0" t="19050" r="3111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B923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496043" id="Łącznik prost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4.6pt,15.45pt" to="454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" strokecolor="#b92341" strokeweight="3pt">
              <v:stroke joinstyle="miter"/>
              <w10:wrap anchorx="margin"/>
            </v:line>
          </w:pict>
        </mc:Fallback>
      </mc:AlternateContent>
    </w:r>
    <w:r w:rsidRPr="00066D17">
      <w:rPr>
        <w:rFonts w:ascii="Arial" w:hAnsi="Arial" w:cs="Arial"/>
        <w:b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DB"/>
    <w:rsid w:val="00023473"/>
    <w:rsid w:val="000537F2"/>
    <w:rsid w:val="000D285C"/>
    <w:rsid w:val="001073C1"/>
    <w:rsid w:val="00117B04"/>
    <w:rsid w:val="0018673D"/>
    <w:rsid w:val="001D5F37"/>
    <w:rsid w:val="002343D8"/>
    <w:rsid w:val="0026136C"/>
    <w:rsid w:val="002B57F7"/>
    <w:rsid w:val="002B6F20"/>
    <w:rsid w:val="002C0AA9"/>
    <w:rsid w:val="002C3887"/>
    <w:rsid w:val="004030CE"/>
    <w:rsid w:val="0041515B"/>
    <w:rsid w:val="00470101"/>
    <w:rsid w:val="004C32F8"/>
    <w:rsid w:val="004E02EC"/>
    <w:rsid w:val="005221B4"/>
    <w:rsid w:val="00595F98"/>
    <w:rsid w:val="005A5369"/>
    <w:rsid w:val="00696FEC"/>
    <w:rsid w:val="00800CAD"/>
    <w:rsid w:val="00811EEC"/>
    <w:rsid w:val="00885625"/>
    <w:rsid w:val="008D2E9A"/>
    <w:rsid w:val="009141C0"/>
    <w:rsid w:val="00951FF2"/>
    <w:rsid w:val="009640A3"/>
    <w:rsid w:val="009E482F"/>
    <w:rsid w:val="00A14B33"/>
    <w:rsid w:val="00A37316"/>
    <w:rsid w:val="00A542D0"/>
    <w:rsid w:val="00A55274"/>
    <w:rsid w:val="00B173BE"/>
    <w:rsid w:val="00B450FE"/>
    <w:rsid w:val="00BF238F"/>
    <w:rsid w:val="00C0638C"/>
    <w:rsid w:val="00C20022"/>
    <w:rsid w:val="00C74ED0"/>
    <w:rsid w:val="00C916DB"/>
    <w:rsid w:val="00D25FC2"/>
    <w:rsid w:val="00D54F1F"/>
    <w:rsid w:val="00E04D94"/>
    <w:rsid w:val="00E54466"/>
    <w:rsid w:val="00EA6791"/>
    <w:rsid w:val="00F725D4"/>
    <w:rsid w:val="00FA5779"/>
    <w:rsid w:val="00FE181E"/>
    <w:rsid w:val="00FE38BE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82DE1"/>
  <w15:chartTrackingRefBased/>
  <w15:docId w15:val="{A89AA2C8-8C6C-4E98-8281-00372C7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6DB"/>
  </w:style>
  <w:style w:type="paragraph" w:styleId="Stopka">
    <w:name w:val="footer"/>
    <w:basedOn w:val="Normalny"/>
    <w:link w:val="StopkaZnak"/>
    <w:uiPriority w:val="99"/>
    <w:unhideWhenUsed/>
    <w:rsid w:val="00C9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6DB"/>
  </w:style>
  <w:style w:type="paragraph" w:styleId="Bezodstpw">
    <w:name w:val="No Spacing"/>
    <w:uiPriority w:val="1"/>
    <w:qFormat/>
    <w:rsid w:val="00C916D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8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Smołuch</dc:creator>
  <cp:keywords/>
  <dc:description/>
  <cp:lastModifiedBy>Piotr Artymowski</cp:lastModifiedBy>
  <cp:revision>41</cp:revision>
  <dcterms:created xsi:type="dcterms:W3CDTF">2020-06-07T11:22:00Z</dcterms:created>
  <dcterms:modified xsi:type="dcterms:W3CDTF">2020-06-22T07:33:00Z</dcterms:modified>
</cp:coreProperties>
</file>